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Vėlinių išlaidos: kiek kainavo kapavietės sutvarkymas su dekoracijomis ir kokios kainos dabar</w:t>
      </w:r>
    </w:p>
    <w:p>
      <w:r>
        <w:t>Medžiaga žiniasklaidai | Eram Service | Atnaujinta 2026-09-22</w:t>
      </w:r>
    </w:p>
    <w:p>
      <w:r>
        <w:t>2025 m. spalį „Eram Service“ vienkartinio kapavietės sutvarkymo su dekoracijomis vidutinė suma buvo 90,14 Eur . Šis įmonės pateiktas skaičius parodo praėjusių metų išlaidas konkrečiai paslaugai. Planuojant 2026 m. Vėlines svarbu atskirai vertinti dabartinį tvarkymo kainyną ir pasirinktų puošmenų kainą.</w:t>
      </w:r>
    </w:p>
    <w:p>
      <w:pPr>
        <w:pStyle w:val="Heading1"/>
      </w:pPr>
      <w:r>
        <w:t>Svarbiausi faktai</w:t>
      </w:r>
    </w:p>
    <w:p>
      <w:r>
        <w:t>90,14 Eur. 2025 m. spalio vienkartinio sutvarkymo su dekoracijomis vidurkis.</w:t>
      </w:r>
    </w:p>
    <w:p>
      <w:r>
        <w:t>59 Eur. 2026-09-22 formoje rodoma prižiūrimos mažosios kapavietės vienkartinio sutvarkymo kaina be pasirenkamų dekoracijų.</w:t>
      </w:r>
    </w:p>
    <w:p>
      <w:r>
        <w:t>130 Eur. Tokio pat dydžio apleistos kapavietės vienkartinio sutvarkymo kaina be pasirenkamų dekoracijų.</w:t>
      </w:r>
    </w:p>
    <w:p>
      <w:r>
        <w:t>Iki spalio 26 d. Patvirtintas 2026 m. terminas: užsakius kapavietė sutvarkoma iki Vėlinių.</w:t>
      </w:r>
    </w:p>
    <w:p>
      <w:pPr>
        <w:pStyle w:val="Heading1"/>
      </w:pPr>
      <w:r>
        <w:t>Kiek kainuoja skirtingos paslaugos</w:t>
      </w:r>
    </w:p>
    <w:tbl>
      <w:tblPr>
        <w:tblStyle w:val="LightShading-Accent1"/>
        <w:tblW w:type="auto" w:w="0"/>
        <w:tblLook w:firstColumn="1" w:firstRow="1" w:lastColumn="0" w:lastRow="0" w:noHBand="0" w:noVBand="1" w:val="04A0"/>
      </w:tblPr>
      <w:tblGrid>
        <w:gridCol w:w="2880"/>
        <w:gridCol w:w="2880"/>
        <w:gridCol w:w="2880"/>
      </w:tblGrid>
      <w:tr>
        <w:tc>
          <w:tcPr>
            <w:tcW w:type="dxa" w:w="2880"/>
          </w:tcPr>
          <w:p>
            <w:r>
              <w:t>Paslauga ir kapavietė</w:t>
            </w:r>
          </w:p>
        </w:tc>
        <w:tc>
          <w:tcPr>
            <w:tcW w:type="dxa" w:w="2880"/>
          </w:tcPr>
          <w:p>
            <w:r>
              <w:t>Kaina su PVM</w:t>
            </w:r>
          </w:p>
        </w:tc>
        <w:tc>
          <w:tcPr>
            <w:tcW w:type="dxa" w:w="2880"/>
          </w:tcPr>
          <w:p>
            <w:r>
              <w:t>Kas įskaičiuota</w:t>
            </w:r>
          </w:p>
        </w:tc>
      </w:tr>
      <w:tr>
        <w:tc>
          <w:tcPr>
            <w:tcW w:type="dxa" w:w="2880"/>
          </w:tcPr>
          <w:p>
            <w:r>
              <w:t>Prižiūrima mažoji kapavietė, 1-2 vietos, iki 6 m²</w:t>
            </w:r>
          </w:p>
        </w:tc>
        <w:tc>
          <w:tcPr>
            <w:tcW w:type="dxa" w:w="2880"/>
          </w:tcPr>
          <w:p>
            <w:r>
              <w:t>59 Eur</w:t>
            </w:r>
          </w:p>
        </w:tc>
        <w:tc>
          <w:tcPr>
            <w:tcW w:type="dxa" w:w="2880"/>
          </w:tcPr>
          <w:p>
            <w:r>
              <w:t>Vienkartinis sutvarkymas; pasirinktos dekoracijos papildomai</w:t>
            </w:r>
          </w:p>
        </w:tc>
      </w:tr>
      <w:tr>
        <w:tc>
          <w:tcPr>
            <w:tcW w:type="dxa" w:w="2880"/>
          </w:tcPr>
          <w:p>
            <w:r>
              <w:t>Apleista mažoji kapavietė, 1-2 vietos, iki 6 m²</w:t>
            </w:r>
          </w:p>
        </w:tc>
        <w:tc>
          <w:tcPr>
            <w:tcW w:type="dxa" w:w="2880"/>
          </w:tcPr>
          <w:p>
            <w:r>
              <w:t>130 Eur</w:t>
            </w:r>
          </w:p>
        </w:tc>
        <w:tc>
          <w:tcPr>
            <w:tcW w:type="dxa" w:w="2880"/>
          </w:tcPr>
          <w:p>
            <w:r>
              <w:t>Vienkartinis išsamesnis sutvarkymas; pasirinktos dekoracijos papildomai</w:t>
            </w:r>
          </w:p>
        </w:tc>
      </w:tr>
      <w:tr>
        <w:tc>
          <w:tcPr>
            <w:tcW w:type="dxa" w:w="2880"/>
          </w:tcPr>
          <w:p>
            <w:r>
              <w:t>Urnos kapas iki 1,5 m²</w:t>
            </w:r>
          </w:p>
        </w:tc>
        <w:tc>
          <w:tcPr>
            <w:tcW w:type="dxa" w:w="2880"/>
          </w:tcPr>
          <w:p>
            <w:r>
              <w:t>44 Eur</w:t>
            </w:r>
          </w:p>
        </w:tc>
        <w:tc>
          <w:tcPr>
            <w:tcW w:type="dxa" w:w="2880"/>
          </w:tcPr>
          <w:p>
            <w:r>
              <w:t>Vienkartinis sutvarkymas; pasirinktos dekoracijos papildomai</w:t>
            </w:r>
          </w:p>
        </w:tc>
      </w:tr>
      <w:tr>
        <w:tc>
          <w:tcPr>
            <w:tcW w:type="dxa" w:w="2880"/>
          </w:tcPr>
          <w:p>
            <w:r>
              <w:t>Mažoji kapavietė, dengta plokšte</w:t>
            </w:r>
          </w:p>
        </w:tc>
        <w:tc>
          <w:tcPr>
            <w:tcW w:type="dxa" w:w="2880"/>
          </w:tcPr>
          <w:p>
            <w:r>
              <w:t>175 Eur</w:t>
            </w:r>
          </w:p>
        </w:tc>
        <w:tc>
          <w:tcPr>
            <w:tcW w:type="dxa" w:w="2880"/>
          </w:tcPr>
          <w:p>
            <w:r>
              <w:t>4 sutvarkymai pagal 2026 m. reguliarios priežiūros formą; dekoracijos papildomai</w:t>
            </w:r>
          </w:p>
        </w:tc>
      </w:tr>
      <w:tr>
        <w:tc>
          <w:tcPr>
            <w:tcW w:type="dxa" w:w="2880"/>
          </w:tcPr>
          <w:p>
            <w:r>
              <w:t>Mažoji kapavietė, kita danga</w:t>
            </w:r>
          </w:p>
        </w:tc>
        <w:tc>
          <w:tcPr>
            <w:tcW w:type="dxa" w:w="2880"/>
          </w:tcPr>
          <w:p>
            <w:r>
              <w:t>202 Eur</w:t>
            </w:r>
          </w:p>
        </w:tc>
        <w:tc>
          <w:tcPr>
            <w:tcW w:type="dxa" w:w="2880"/>
          </w:tcPr>
          <w:p>
            <w:r>
              <w:t>4 sutvarkymai pagal 2026 m. reguliarios priežiūros formą; dekoracijos papildomai</w:t>
            </w:r>
          </w:p>
        </w:tc>
      </w:tr>
      <w:tr>
        <w:tc>
          <w:tcPr>
            <w:tcW w:type="dxa" w:w="2880"/>
          </w:tcPr>
          <w:p>
            <w:r>
              <w:t>Pagerbimas</w:t>
            </w:r>
          </w:p>
        </w:tc>
        <w:tc>
          <w:tcPr>
            <w:tcW w:type="dxa" w:w="2880"/>
          </w:tcPr>
          <w:p>
            <w:r>
              <w:t>17 Eur bazė</w:t>
            </w:r>
          </w:p>
        </w:tc>
        <w:tc>
          <w:tcPr>
            <w:tcW w:type="dxa" w:w="2880"/>
          </w:tcPr>
          <w:p>
            <w:r>
              <w:t>Žvakės, gėlės ir galimas atstumo priedas papildomai; kapo tvarkymas neįskaičiuotas</w:t>
            </w:r>
          </w:p>
        </w:tc>
      </w:tr>
    </w:tbl>
    <w:p>
      <w:pPr>
        <w:pStyle w:val="Caption"/>
      </w:pPr>
      <w:r>
        <w:t>„Eram Service“ užsakymo formų kainos, patikrintos 2026-09-22. Be nuolaidų. Tai skirtingos paslaugų apimtys, ne tarpusavyje vienodi pasiūlymai.</w:t>
      </w:r>
    </w:p>
    <w:p>
      <w:r>
        <w:t>Šaltiniai: vienkartinio sutvarkymo forma , reguliarios priežiūros forma ir pagerbimo forma . Lentelėje pateiktos patikros dieną rodomos kainos su PVM. Pasirinkus kitą plotą, būklę, dažnumą, puošmenas ar papildomus darbus suma keičiasi.</w:t>
      </w:r>
    </w:p>
    <w:p>
      <w:pPr>
        <w:pStyle w:val="Heading1"/>
      </w:pPr>
      <w:r>
        <w:t>Du aiškūs vienkartinio sutvarkymo pavyzdžiai</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Pavyzdys</w:t>
            </w:r>
          </w:p>
        </w:tc>
        <w:tc>
          <w:tcPr>
            <w:tcW w:type="dxa" w:w="2160"/>
          </w:tcPr>
          <w:p>
            <w:r>
              <w:t>Tvarkymas</w:t>
            </w:r>
          </w:p>
        </w:tc>
        <w:tc>
          <w:tcPr>
            <w:tcW w:type="dxa" w:w="2160"/>
          </w:tcPr>
          <w:p>
            <w:r>
              <w:t>Dvi žvakės po 3 Eur</w:t>
            </w:r>
          </w:p>
        </w:tc>
        <w:tc>
          <w:tcPr>
            <w:tcW w:type="dxa" w:w="2160"/>
          </w:tcPr>
          <w:p>
            <w:r>
              <w:t>Iš viso</w:t>
            </w:r>
          </w:p>
        </w:tc>
      </w:tr>
      <w:tr>
        <w:tc>
          <w:tcPr>
            <w:tcW w:type="dxa" w:w="2160"/>
          </w:tcPr>
          <w:p>
            <w:r>
              <w:t>Prižiūrima mažoji kapavietė</w:t>
            </w:r>
          </w:p>
        </w:tc>
        <w:tc>
          <w:tcPr>
            <w:tcW w:type="dxa" w:w="2160"/>
          </w:tcPr>
          <w:p>
            <w:r>
              <w:t>59 Eur</w:t>
            </w:r>
          </w:p>
        </w:tc>
        <w:tc>
          <w:tcPr>
            <w:tcW w:type="dxa" w:w="2160"/>
          </w:tcPr>
          <w:p>
            <w:r>
              <w:t>6 Eur</w:t>
            </w:r>
          </w:p>
        </w:tc>
        <w:tc>
          <w:tcPr>
            <w:tcW w:type="dxa" w:w="2160"/>
          </w:tcPr>
          <w:p>
            <w:r>
              <w:t>65 Eur</w:t>
            </w:r>
          </w:p>
        </w:tc>
      </w:tr>
      <w:tr>
        <w:tc>
          <w:tcPr>
            <w:tcW w:type="dxa" w:w="2160"/>
          </w:tcPr>
          <w:p>
            <w:r>
              <w:t>Apleista mažoji kapavietė</w:t>
            </w:r>
          </w:p>
        </w:tc>
        <w:tc>
          <w:tcPr>
            <w:tcW w:type="dxa" w:w="2160"/>
          </w:tcPr>
          <w:p>
            <w:r>
              <w:t>130 Eur</w:t>
            </w:r>
          </w:p>
        </w:tc>
        <w:tc>
          <w:tcPr>
            <w:tcW w:type="dxa" w:w="2160"/>
          </w:tcPr>
          <w:p>
            <w:r>
              <w:t>6 Eur</w:t>
            </w:r>
          </w:p>
        </w:tc>
        <w:tc>
          <w:tcPr>
            <w:tcW w:type="dxa" w:w="2160"/>
          </w:tcPr>
          <w:p>
            <w:r>
              <w:t>136 Eur</w:t>
            </w:r>
          </w:p>
        </w:tc>
      </w:tr>
    </w:tbl>
    <w:p>
      <w:pPr>
        <w:pStyle w:val="Caption"/>
      </w:pPr>
      <w:r>
        <w:t>Pavyzdinės sumos pagal 2026-09-22 formą, su PVM. Vienas apsilankymas, dvi apie 36 val. degančios žvakės; gėlės ir kiti papildomi darbai neįtraukti.</w:t>
      </w:r>
    </w:p>
    <w:p>
      <w:r>
        <w:t>65 Eur ir 136 Eur yra apskaičiuoti konkrečių pasirinkimų pavyzdžiai. 90,14 Eur yra ankstesnio laikotarpio užsakymų vidurkis, į kurį pateko skirtingi pasirinkimai. Todėl šių sumų skirtumas savaime neparodo paslaugos pabrangimo.</w:t>
      </w:r>
    </w:p>
    <w:p>
      <w:pPr>
        <w:pStyle w:val="Heading1"/>
      </w:pPr>
      <w:r>
        <w:t>Rūtos komentarai apie puošmenas</w:t>
      </w:r>
    </w:p>
    <w:p>
      <w:pPr>
        <w:pStyle w:val="Quote"/>
      </w:pPr>
      <w:r>
        <w:t>„Daug žvakių. Bet pakanka ir poros kapavietei.“ Rūta Matulienė, „Eram Service“ vadovė. Rašytinis komentaras, 2026-09-21.</w:t>
      </w:r>
    </w:p>
    <w:p>
      <w:r>
        <w:t>Šį komentarą Rūta pateikė paklausta, kur, jos patirtimi, klientai prieš Vėlines galėtų sutaupyti. Taip pat ji siūlo apsvarstyti kelias vienos rūšies gėles, užuot užsakius brangų skirtingų gėlių mišinį. Tai praktinis pasirinkimo patarimas, kurį šeima derina su savo norais.</w:t>
      </w:r>
    </w:p>
    <w:p>
      <w:pPr>
        <w:pStyle w:val="Quote"/>
      </w:pPr>
      <w:r>
        <w:t>„Mažiau perka žvakių. Daugiau naudoja įdėklus.“ Rūta Matulienė, „Eram Service“ vadovė. Rašytinis komentaras, 2026-09-21.</w:t>
      </w:r>
    </w:p>
    <w:p>
      <w:r>
        <w:t>Tai Rūtos pastebėjimas apie jos klientų pasirinkimus per pastaruosius kelerius metus. Ji nepateikė šio pokyčio matavimo, todėl jo nevertiname kaip visos rinkos statistikos.</w:t>
      </w:r>
    </w:p>
    <w:p>
      <w:pPr>
        <w:pStyle w:val="Heading1"/>
      </w:pPr>
      <w:r>
        <w:t>Kas sudaro tvarkymo kainą</w:t>
      </w:r>
    </w:p>
    <w:p>
      <w:r>
        <w:t>Prie darbų prisideda ravėjimas, lapų ir atliekų surinkimas, paviršių valymas, vandens nešimas bei kapavietės suradimas. Rūtos patirtimi, šlaite esančios kapavietės laiptai ir granito sienelės gali gerokai padidinti valomą plotą. Plokštėmis dengto kapo priežiūra taip pat ne visada apsiriboja nušlavimu.</w:t>
      </w:r>
    </w:p>
    <w:p>
      <w:r>
        <w:t>Į vienkartinio tvarkymo apimtį įeina esamos kapavietės priežiūra ir nuotraukos prieš bei po darbų. Pasirinktos gėlės, žvakės, genėjimas ar specialūs valymo darbai gali būti atskiri užsakymo pasirinkimai. Prieš užsakant verta perskaityti konkrečios paslaugos apimtį.</w:t>
      </w:r>
    </w:p>
    <w:p>
      <w:r>
        <w:t>Pasak Rūtos, 2026 m. įmonė kainas padidino 6 proc., tai siedama su darbo užmokesčio sąnaudomis. Šis įmonės nurodytas pokytis nėra visos Lietuvos kapų priežiūros kainų indeksas.</w:t>
      </w:r>
    </w:p>
    <w:p>
      <w:pPr>
        <w:pStyle w:val="Heading1"/>
      </w:pPr>
      <w:r>
        <w:t>Užsakymo terminas 2026 m.</w:t>
      </w:r>
    </w:p>
    <w:p>
      <w:r>
        <w:t>Užsakius iki 2026 m. spalio 26 d., įmonė įsipareigoja sutvarkyti kapavietę iki Vėlinių. Jei reikia genėjimo, intensyvaus paminklo valymo ar kitų didesnių darbų, jų atlikimą verta suderinti anksčiau. Pasirinktų papildomų darbų galimybės aptariamos atskirai.</w:t>
      </w:r>
    </w:p>
    <w:p>
      <w:r>
        <w:t>Informacijos šaltinis: Eram Service . Duomenis ir komentarus pateikė vadovė Rūta Matulienė. Įmonės atsakymai gauti 2026 m. rugsėjo 21 d.; vidurkio laikotarpis ir 2026 m. užsakymo terminas patvirtinti rugsėjo 22 d. Tai vienos įmonės informacija, ne visos Lietuvos rinkos tyrimas.</w:t>
      </w:r>
    </w:p>
    <w:p>
      <w:r>
        <w:t>Informacijos šaltinis: Eram Service - https://eramservice.com/</w:t>
      </w:r>
    </w:p>
    <w:p>
      <w:r>
        <w:t>Atnaujinami duomenys, grafikai ir kontaktai: https://eramservice.com/ziniasklaidai/duomenys/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Vėlinių išlaidos: kiek kainavo kapavietės sutvarkymas su dekoracijomis ir kokios kainos dabar</dc:title>
  <dc:subject/>
  <dc:creator>Eram Service</dc:creator>
  <cp:keywords/>
  <dc:description>generated by python-docx</dc:description>
  <cp:lastModifiedBy/>
  <cp:revision>1</cp:revision>
  <dcterms:created xsi:type="dcterms:W3CDTF">2013-12-23T23:15:00Z</dcterms:created>
  <dcterms:modified xsi:type="dcterms:W3CDTF">2013-12-23T23:15:00Z</dcterms:modified>
  <cp:category/>
</cp:coreProperties>
</file>