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Ką perkame užsakydami kapo priežiūrą: darbai, dažnumas ir šeimos lūkesčiai</w:t>
      </w:r>
    </w:p>
    <w:p>
      <w:r>
        <w:t>Medžiaga žiniasklaidai | Eram Service | Atnaujinta 2026-09-22</w:t>
      </w:r>
    </w:p>
    <w:p>
      <w:r>
        <w:t>Vienkartinis sutvarkymas, reguliari priežiūra ir pagerbimas sprendžia skirtingus šeimos poreikius. Renkantis paslaugą svarbu sutarti dėl darbų apimties, apsilankymų skaičiaus ir datos, kada kapavietė turi būti sutvarkyta. Rūtos Matulienės darbo patirtis rodo, kad nesutarimą kartais sukelia skirtingas žodžio „priežiūra“ supratimas.</w:t>
      </w:r>
    </w:p>
    <w:p>
      <w:pPr>
        <w:pStyle w:val="Heading1"/>
      </w:pPr>
      <w:r>
        <w:t>Svarbiausi faktai</w:t>
      </w:r>
    </w:p>
    <w:p>
      <w:r>
        <w:t>Vienas apsilankymas. Vienkartinis sutvarkymas skirtas sutartiems darbams atlikti vieną kartą.</w:t>
      </w:r>
    </w:p>
    <w:p>
      <w:r>
        <w:t>4, 6, 8, 10 arba 16 sutvarkymų. Tokius apsilankymų skaičius siūlo 2026 m. reguliarios priežiūros užsakymo forma.</w:t>
      </w:r>
    </w:p>
    <w:p>
      <w:r>
        <w:t>9 kapavietės. Didžiausias Rūtos nurodytas vienos šeimos užsakymas.</w:t>
      </w:r>
    </w:p>
    <w:p>
      <w:r>
        <w:t>Apie penktadalis klientų. Rūtos vertinimu, užsako dviejų ar daugiau kapaviečių priežiūrą. Tai apytikris vertinimas.</w:t>
      </w:r>
    </w:p>
    <w:p>
      <w:pPr>
        <w:pStyle w:val="Heading1"/>
      </w:pPr>
      <w:r>
        <w:t>Kuo skiriasi paslaugos</w:t>
      </w:r>
    </w:p>
    <w:tbl>
      <w:tblPr>
        <w:tblStyle w:val="LightShading-Accent1"/>
        <w:tblW w:type="auto" w:w="0"/>
        <w:tblLook w:firstColumn="1" w:firstRow="1" w:lastColumn="0" w:lastRow="0" w:noHBand="0" w:noVBand="1" w:val="04A0"/>
      </w:tblPr>
      <w:tblGrid>
        <w:gridCol w:w="2880"/>
        <w:gridCol w:w="2880"/>
        <w:gridCol w:w="2880"/>
      </w:tblGrid>
      <w:tr>
        <w:tc>
          <w:tcPr>
            <w:tcW w:type="dxa" w:w="2880"/>
          </w:tcPr>
          <w:p>
            <w:r>
              <w:t>Paslauga</w:t>
            </w:r>
          </w:p>
        </w:tc>
        <w:tc>
          <w:tcPr>
            <w:tcW w:type="dxa" w:w="2880"/>
          </w:tcPr>
          <w:p>
            <w:r>
              <w:t>Kas užsakoma</w:t>
            </w:r>
          </w:p>
        </w:tc>
        <w:tc>
          <w:tcPr>
            <w:tcW w:type="dxa" w:w="2880"/>
          </w:tcPr>
          <w:p>
            <w:r>
              <w:t>Ką verta aptarti</w:t>
            </w:r>
          </w:p>
        </w:tc>
      </w:tr>
      <w:tr>
        <w:tc>
          <w:tcPr>
            <w:tcW w:type="dxa" w:w="2880"/>
          </w:tcPr>
          <w:p>
            <w:r>
              <w:t>Vienkartinis sutvarkymas</w:t>
            </w:r>
          </w:p>
        </w:tc>
        <w:tc>
          <w:tcPr>
            <w:tcW w:type="dxa" w:w="2880"/>
          </w:tcPr>
          <w:p>
            <w:r>
              <w:t>Sutarti kapavietės darbai vieno apsilankymo metu ir nuotraukos prieš bei po</w:t>
            </w:r>
          </w:p>
        </w:tc>
        <w:tc>
          <w:tcPr>
            <w:tcW w:type="dxa" w:w="2880"/>
          </w:tcPr>
          <w:p>
            <w:r>
              <w:t>Būklė, plotas, darbų apimtis, svarbi data, papildomos dekoracijos</w:t>
            </w:r>
          </w:p>
        </w:tc>
      </w:tr>
      <w:tr>
        <w:tc>
          <w:tcPr>
            <w:tcW w:type="dxa" w:w="2880"/>
          </w:tcPr>
          <w:p>
            <w:r>
              <w:t>Reguliari priežiūra</w:t>
            </w:r>
          </w:p>
        </w:tc>
        <w:tc>
          <w:tcPr>
            <w:tcW w:type="dxa" w:w="2880"/>
          </w:tcPr>
          <w:p>
            <w:r>
              <w:t>Pasirinktas sutvarkymų skaičius pagal sezoninį planą ir nuotraukos po darbų</w:t>
            </w:r>
          </w:p>
        </w:tc>
        <w:tc>
          <w:tcPr>
            <w:tcW w:type="dxa" w:w="2880"/>
          </w:tcPr>
          <w:p>
            <w:r>
              <w:t>Dažnumas, tarpai tarp apsilankymų, danga, augalai ir šeimai svarbios datos</w:t>
            </w:r>
          </w:p>
        </w:tc>
      </w:tr>
      <w:tr>
        <w:tc>
          <w:tcPr>
            <w:tcW w:type="dxa" w:w="2880"/>
          </w:tcPr>
          <w:p>
            <w:r>
              <w:t>Pagerbimas</w:t>
            </w:r>
          </w:p>
        </w:tc>
        <w:tc>
          <w:tcPr>
            <w:tcW w:type="dxa" w:w="2880"/>
          </w:tcPr>
          <w:p>
            <w:r>
              <w:t>Užsakytų žvakių, gėlių ar kitų puošmenų pristatymas ir pasirūpinimas jomis</w:t>
            </w:r>
          </w:p>
        </w:tc>
        <w:tc>
          <w:tcPr>
            <w:tcW w:type="dxa" w:w="2880"/>
          </w:tcPr>
          <w:p>
            <w:r>
              <w:t>Data, pasirinktos puošmenos, kapavietės vieta; tvarkymas užsakomas atskirai</w:t>
            </w:r>
          </w:p>
        </w:tc>
      </w:tr>
    </w:tbl>
    <w:p>
      <w:pPr>
        <w:pStyle w:val="Caption"/>
      </w:pPr>
      <w:r>
        <w:t>Šaltinis: „Eram Service“ paslaugų aprašymai ir užsakymo formos, patikrinta 2026-09-22.</w:t>
      </w:r>
    </w:p>
    <w:p>
      <w:pPr>
        <w:pStyle w:val="Heading1"/>
      </w:pPr>
      <w:r>
        <w:t>Kai šeima tikisi nuolatinės tvarkos</w:t>
      </w:r>
    </w:p>
    <w:p>
      <w:r>
        <w:t>Rūta aprašė skambutį, prasidėjusį priekaištu, kad įmonė blogai dirba. Klientas buvo užsakęs kapavietės priežiūrą kas penkias savaites, tačiau artimieji skundėsi, kad tarp apsilankymų kapas atrodo neprižiūrėtas. Sistemoje buvo ankstesnio sutvarkymo nuotraukos ir suplanuotas kitas apsilankymas.</w:t>
      </w:r>
    </w:p>
    <w:p>
      <w:pPr>
        <w:pStyle w:val="Quote"/>
      </w:pPr>
      <w:r>
        <w:t>„Priežiūra reiškia, kad mes pasirūpinsime. Bet ji nereiškia, kad gamta tarp mūsų vizitų sustoja.“ Rūta Matulienė. Pasakojimas „Jūs blogai dirbate savo darbą“, pateiktas 2026-09-22.</w:t>
      </w:r>
    </w:p>
    <w:p>
      <w:r>
        <w:t>Šioje istorijoje sutartas dažnumas buvo kas penkias savaites. Tai konkretaus kliento susitarimas, o ne pažadas dėl kiekvieno paslaugos plano. Tarp apsilankymų auga žolė, krenta lapai ir keičiasi oro sąlygos, todėl norimą rezultatą šeimai verta aptarti kartu su priežiūros dažnumu.</w:t>
      </w:r>
    </w:p>
    <w:p>
      <w:pPr>
        <w:pStyle w:val="Heading1"/>
      </w:pPr>
      <w:r>
        <w:t>Kodėl žmonės patiki šį rūpestį kitiems</w:t>
      </w:r>
    </w:p>
    <w:p>
      <w:pPr>
        <w:pStyle w:val="Quote"/>
      </w:pPr>
      <w:r>
        <w:t>„Sveikata neleidžia, toli gyvena, neturi laiko.“ Rūta Matulienė, „Eram Service“ vadovė. Rašytinis komentaras, 2026-09-21.</w:t>
      </w:r>
    </w:p>
    <w:p>
      <w:r>
        <w:t>Taip Rūta apibendrino priežastis, kurias dažniausiai įvardija klientai. Vienai šeimai gali būti svarbus vienas kapas, kitai - kelios kapavietės skirtingose vietose. Didžiausias jos nurodytas vienos šeimos užsakymas apėmė devynias kapavietes.</w:t>
      </w:r>
    </w:p>
    <w:p>
      <w:pPr>
        <w:pStyle w:val="Heading1"/>
      </w:pPr>
      <w:r>
        <w:t>Kokius pasirinkimus pastebi Rūta</w:t>
      </w:r>
    </w:p>
    <w:tbl>
      <w:tblPr>
        <w:tblStyle w:val="LightShading-Accent1"/>
        <w:tblW w:type="auto" w:w="0"/>
        <w:tblLook w:firstColumn="1" w:firstRow="1" w:lastColumn="0" w:lastRow="0" w:noHBand="0" w:noVBand="1" w:val="04A0"/>
      </w:tblPr>
      <w:tblGrid>
        <w:gridCol w:w="4320"/>
        <w:gridCol w:w="4320"/>
      </w:tblGrid>
      <w:tr>
        <w:tc>
          <w:tcPr>
            <w:tcW w:type="dxa" w:w="4320"/>
          </w:tcPr>
          <w:p>
            <w:r>
              <w:t>Pastebėjimas</w:t>
            </w:r>
          </w:p>
        </w:tc>
        <w:tc>
          <w:tcPr>
            <w:tcW w:type="dxa" w:w="4320"/>
          </w:tcPr>
          <w:p>
            <w:r>
              <w:t>Rūtos vertinimas</w:t>
            </w:r>
          </w:p>
        </w:tc>
      </w:tr>
      <w:tr>
        <w:tc>
          <w:tcPr>
            <w:tcW w:type="dxa" w:w="4320"/>
          </w:tcPr>
          <w:p>
            <w:r>
              <w:t>Klientai, kurie kitais metais užsako vėl</w:t>
            </w:r>
          </w:p>
        </w:tc>
        <w:tc>
          <w:tcPr>
            <w:tcW w:type="dxa" w:w="4320"/>
          </w:tcPr>
          <w:p>
            <w:r>
              <w:t>Apie 85 proc.</w:t>
            </w:r>
          </w:p>
        </w:tc>
      </w:tr>
      <w:tr>
        <w:tc>
          <w:tcPr>
            <w:tcW w:type="dxa" w:w="4320"/>
          </w:tcPr>
          <w:p>
            <w:r>
              <w:t>Apleistų kapaviečių klientai, pasirinkę reguliarią priežiūrą</w:t>
            </w:r>
          </w:p>
        </w:tc>
        <w:tc>
          <w:tcPr>
            <w:tcW w:type="dxa" w:w="4320"/>
          </w:tcPr>
          <w:p>
            <w:r>
              <w:t>Apie 80 proc.</w:t>
            </w:r>
          </w:p>
        </w:tc>
      </w:tr>
      <w:tr>
        <w:tc>
          <w:tcPr>
            <w:tcW w:type="dxa" w:w="4320"/>
          </w:tcPr>
          <w:p>
            <w:r>
              <w:t>Klientai, užsakantys dvi ar daugiau kapaviečių</w:t>
            </w:r>
          </w:p>
        </w:tc>
        <w:tc>
          <w:tcPr>
            <w:tcW w:type="dxa" w:w="4320"/>
          </w:tcPr>
          <w:p>
            <w:r>
              <w:t>Apie penktadalis</w:t>
            </w:r>
          </w:p>
        </w:tc>
      </w:tr>
    </w:tbl>
    <w:p>
      <w:pPr>
        <w:pStyle w:val="Caption"/>
      </w:pPr>
      <w:r>
        <w:t>Apytikriai Rūtos Matulienės vertinimai, pateikti 2026-09-21. Tai nėra išmatuota klientų kohorta ar reprezentatyvi apklausa. Apskaitos laikotarpiai ir baziniai klientų skaičiai nepateikti.</w:t>
      </w:r>
    </w:p>
    <w:p>
      <w:pPr>
        <w:pStyle w:val="Heading1"/>
      </w:pPr>
      <w:r>
        <w:t>Darbas, kurio nesimato vienoje nuotraukoje</w:t>
      </w:r>
    </w:p>
    <w:p>
      <w:r>
        <w:t>Rūta pasakoja, kad daug pastangų gali pareikalauti ravėjimas tarp trinkelių, daugkartinis nešvarių paviršių plovimas, vandens ir atliekų nešimas. Jos orientaciniais vertinimais, plokšte dengtos kapavietės sutvarkymas gali užtrukti apie 40 minučių, o apleistos - apie tris valandas. Kapavietės ir jų sąlygos skiriasi, todėl šie laikai nėra vienodo ploto kontroliuotas palyginimas ar fiksuotas paslaugos terminas.</w:t>
      </w:r>
    </w:p>
    <w:p>
      <w:pPr>
        <w:pStyle w:val="Heading1"/>
      </w:pPr>
      <w:r>
        <w:t>Ką susitarti prieš užsakant</w:t>
      </w:r>
    </w:p>
    <w:p>
      <w:r>
        <w:t>Aptarkite, kokie darbai įtraukti, kiek kartų bus atvykstama ir kokios datos svarbios šeimai. Taip pat pasakykite, kokius augalus ar atminimo detales būtina išsaugoti. Jei artimieji kapavietę lanko tarp suplanuotų apsilankymų, bendras supratimas apie darbų grafiką padeda išvengti skirtingų lūkesčių.</w:t>
      </w:r>
    </w:p>
    <w:p>
      <w:r>
        <w:t>Informacijos šaltinis: Eram Service . Duomenis ir komentarus pateikė vadovė Rūta Matulienė. Įmonės atsakymai gauti 2026 m. rugsėjo 21 d.; vidurkio laikotarpis ir 2026 m. užsakymo terminas patvirtinti rugsėjo 22 d. Tai vienos įmonės informacija, ne visos Lietuvos rinkos tyrimas.</w:t>
      </w:r>
    </w:p>
    <w:p>
      <w:r>
        <w:t>Informacijos šaltinis: Eram Service - https://eramservice.com/</w:t>
      </w:r>
    </w:p>
    <w:p>
      <w:r>
        <w:t>Atnaujinami duomenys, grafikai ir kontaktai: https://eramservice.com/ziniasklaidai/duomenys/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Ką perkame užsakydami kapo priežiūrą: darbai, dažnumas ir šeimos lūkesčiai</dc:title>
  <dc:subject/>
  <dc:creator>Eram Service</dc:creator>
  <cp:keywords/>
  <dc:description>generated by python-docx</dc:description>
  <cp:lastModifiedBy/>
  <cp:revision>1</cp:revision>
  <dcterms:created xsi:type="dcterms:W3CDTF">2013-12-23T23:15:00Z</dcterms:created>
  <dcterms:modified xsi:type="dcterms:W3CDTF">2013-12-23T23:15:00Z</dcterms:modified>
  <cp:category/>
</cp:coreProperties>
</file>